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E7" w:rsidRDefault="002D38E7" w:rsidP="005A53D6">
      <w:pPr>
        <w:rPr>
          <w:sz w:val="24"/>
          <w:lang w:val="en-US"/>
        </w:rPr>
      </w:pPr>
    </w:p>
    <w:p w:rsidR="002D38E7" w:rsidRDefault="002D38E7" w:rsidP="005A53D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 w:rsidRPr="005A53D6">
        <w:rPr>
          <w:rFonts w:ascii="Bookman Old Style" w:hAnsi="Bookman Old Style"/>
          <w:sz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A53D6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5A53D6">
        <w:rPr>
          <w:rFonts w:ascii="Bookman Old Style" w:hAnsi="Bookman Old Style"/>
          <w:sz w:val="24"/>
          <w:lang w:val="en-US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 w:rsidRPr="005A53D6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D38E7" w:rsidRDefault="002D38E7" w:rsidP="005A53D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 w:rsidRPr="005A53D6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D38E7" w:rsidRDefault="002D38E7" w:rsidP="005A53D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2D38E7" w:rsidRDefault="002D38E7" w:rsidP="005A53D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2D38E7" w:rsidRDefault="002D38E7" w:rsidP="005A53D6">
      <w:pPr>
        <w:spacing w:after="0" w:line="240" w:lineRule="auto"/>
        <w:jc w:val="center"/>
        <w:rPr>
          <w:sz w:val="20"/>
        </w:rPr>
      </w:pPr>
    </w:p>
    <w:p w:rsidR="002D38E7" w:rsidRDefault="002D38E7" w:rsidP="005A53D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3/30</w:t>
      </w:r>
    </w:p>
    <w:p w:rsidR="002D38E7" w:rsidRPr="005A53D6" w:rsidRDefault="002D38E7" w:rsidP="005A53D6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5A53D6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02 octombrie</w:t>
      </w:r>
      <w:r w:rsidRPr="005A53D6">
        <w:rPr>
          <w:rFonts w:ascii="Bookman Old Style" w:hAnsi="Bookman Old Style"/>
          <w:b/>
          <w:sz w:val="28"/>
          <w:lang w:val="en-US"/>
        </w:rPr>
        <w:t xml:space="preserve"> 2015</w:t>
      </w:r>
    </w:p>
    <w:p w:rsidR="002D38E7" w:rsidRPr="005A53D6" w:rsidRDefault="002D38E7" w:rsidP="005A53D6">
      <w:pPr>
        <w:spacing w:after="0" w:line="240" w:lineRule="auto"/>
        <w:jc w:val="center"/>
        <w:rPr>
          <w:lang w:val="en-US"/>
        </w:rPr>
      </w:pPr>
    </w:p>
    <w:p w:rsidR="002D38E7" w:rsidRPr="005A53D6" w:rsidRDefault="002D38E7" w:rsidP="005A53D6">
      <w:pPr>
        <w:spacing w:after="0" w:line="240" w:lineRule="auto"/>
        <w:rPr>
          <w:lang w:val="en-US"/>
        </w:rPr>
      </w:pP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>Cu privire la schimbarea destina</w:t>
      </w:r>
      <w:r w:rsidRPr="005A53D6">
        <w:rPr>
          <w:rFonts w:ascii="Tahoma" w:hAnsi="Tahoma" w:cs="Tahoma"/>
          <w:sz w:val="24"/>
          <w:szCs w:val="24"/>
          <w:lang w:val="en-US"/>
        </w:rPr>
        <w:t>ț</w:t>
      </w:r>
      <w:r w:rsidRPr="005A53D6">
        <w:rPr>
          <w:rFonts w:ascii="Bookman Old Style" w:hAnsi="Bookman Old Style"/>
          <w:sz w:val="24"/>
          <w:szCs w:val="24"/>
          <w:lang w:val="en-US"/>
        </w:rPr>
        <w:t>iei</w:t>
      </w: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>bunului imobil din str. V. Stroescu, f/n.</w:t>
      </w: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>.</w:t>
      </w: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ab/>
        <w:t>În temeiul art. 32 al Hotărîrei Guvernului nr. 1451 din 24.12.2007 „Pentru aprobarea Regulamentului cu privire la modul de atribuire, modificare a destina</w:t>
      </w:r>
      <w:r w:rsidRPr="005A53D6">
        <w:rPr>
          <w:rFonts w:ascii="Tahoma" w:hAnsi="Tahoma" w:cs="Tahoma"/>
          <w:sz w:val="24"/>
          <w:szCs w:val="24"/>
          <w:lang w:val="en-US"/>
        </w:rPr>
        <w:t>ț</w:t>
      </w:r>
      <w:r w:rsidRPr="005A53D6">
        <w:rPr>
          <w:rFonts w:ascii="Bookman Old Style" w:hAnsi="Bookman Old Style"/>
          <w:sz w:val="24"/>
          <w:szCs w:val="24"/>
          <w:lang w:val="en-US"/>
        </w:rPr>
        <w:t xml:space="preserve">iei </w:t>
      </w:r>
      <w:r w:rsidRPr="005A53D6">
        <w:rPr>
          <w:rFonts w:ascii="Tahoma" w:hAnsi="Tahoma" w:cs="Tahoma"/>
          <w:sz w:val="24"/>
          <w:szCs w:val="24"/>
          <w:lang w:val="en-US"/>
        </w:rPr>
        <w:t>ș</w:t>
      </w:r>
      <w:r w:rsidRPr="005A53D6">
        <w:rPr>
          <w:rFonts w:ascii="Bookman Old Style" w:hAnsi="Bookman Old Style"/>
          <w:sz w:val="24"/>
          <w:szCs w:val="24"/>
          <w:lang w:val="en-US"/>
        </w:rPr>
        <w:t>i schimbul terenurilor</w:t>
      </w:r>
      <w:r>
        <w:rPr>
          <w:rFonts w:ascii="Bookman Old Style" w:hAnsi="Bookman Old Style"/>
          <w:sz w:val="24"/>
          <w:szCs w:val="24"/>
          <w:lang w:val="en-US"/>
        </w:rPr>
        <w:t>”</w:t>
      </w:r>
      <w:r w:rsidRPr="005A53D6">
        <w:rPr>
          <w:rFonts w:ascii="Bookman Old Style" w:hAnsi="Bookman Old Style"/>
          <w:sz w:val="24"/>
          <w:szCs w:val="24"/>
          <w:lang w:val="en-US"/>
        </w:rPr>
        <w:t>, art. 14 (2) b, (3) al  Legii privind administraţia publică locală nr. 436-XVI din 28.12.2006,  Consiliul orăşenesc DECIDE:</w:t>
      </w: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ab/>
      </w:r>
    </w:p>
    <w:p w:rsidR="002D38E7" w:rsidRPr="005A53D6" w:rsidRDefault="002D38E7" w:rsidP="005A53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5A53D6">
        <w:rPr>
          <w:rFonts w:ascii="Bookman Old Style" w:hAnsi="Bookman Old Style"/>
          <w:sz w:val="24"/>
          <w:szCs w:val="24"/>
          <w:lang w:val="en-US"/>
        </w:rPr>
        <w:t xml:space="preserve">1.  </w:t>
      </w:r>
      <w:r>
        <w:rPr>
          <w:rFonts w:ascii="Bookman Old Style" w:hAnsi="Bookman Old Style"/>
          <w:sz w:val="24"/>
          <w:szCs w:val="24"/>
          <w:lang w:val="en-US"/>
        </w:rPr>
        <w:t>A permite schimbarea</w:t>
      </w:r>
      <w:r w:rsidRPr="005A53D6">
        <w:rPr>
          <w:rFonts w:ascii="Bookman Old Style" w:hAnsi="Bookman Old Style"/>
          <w:sz w:val="24"/>
          <w:szCs w:val="24"/>
          <w:lang w:val="en-US"/>
        </w:rPr>
        <w:t xml:space="preserve"> destina</w:t>
      </w:r>
      <w:r w:rsidRPr="005A53D6"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r w:rsidRPr="005A53D6">
        <w:rPr>
          <w:rFonts w:ascii="Bookman Old Style" w:hAnsi="Bookman Old Style"/>
          <w:sz w:val="24"/>
          <w:szCs w:val="24"/>
          <w:lang w:val="en-US"/>
        </w:rPr>
        <w:t xml:space="preserve"> din </w:t>
      </w:r>
      <w:r>
        <w:rPr>
          <w:rFonts w:ascii="Bookman Old Style" w:hAnsi="Bookman Old Style"/>
          <w:sz w:val="24"/>
          <w:szCs w:val="24"/>
          <w:lang w:val="en-US"/>
        </w:rPr>
        <w:t>„producere”</w:t>
      </w:r>
      <w:r w:rsidRPr="005A53D6">
        <w:rPr>
          <w:rFonts w:ascii="Bookman Old Style" w:hAnsi="Bookman Old Style"/>
          <w:sz w:val="24"/>
          <w:szCs w:val="24"/>
          <w:lang w:val="en-US"/>
        </w:rPr>
        <w:t xml:space="preserve"> în </w:t>
      </w:r>
      <w:r>
        <w:rPr>
          <w:rFonts w:ascii="Bookman Old Style" w:hAnsi="Bookman Old Style"/>
          <w:sz w:val="24"/>
          <w:szCs w:val="24"/>
          <w:lang w:val="en-US"/>
        </w:rPr>
        <w:t>„</w:t>
      </w:r>
      <w:r w:rsidRPr="005A53D6">
        <w:rPr>
          <w:rFonts w:ascii="Bookman Old Style" w:hAnsi="Bookman Old Style"/>
          <w:sz w:val="24"/>
          <w:szCs w:val="24"/>
          <w:lang w:val="en-US"/>
        </w:rPr>
        <w:t>locativă</w:t>
      </w:r>
      <w:r>
        <w:rPr>
          <w:rFonts w:ascii="Bookman Old Style" w:hAnsi="Bookman Old Style"/>
          <w:sz w:val="24"/>
          <w:szCs w:val="24"/>
          <w:lang w:val="en-US"/>
        </w:rPr>
        <w:t>” a terenului din str. V. Stroescu, f/n, cu nr. cadastral 7801113575</w:t>
      </w:r>
      <w:r w:rsidRPr="005A53D6">
        <w:rPr>
          <w:rFonts w:ascii="Bookman Old Style" w:hAnsi="Bookman Old Style"/>
          <w:sz w:val="24"/>
          <w:szCs w:val="24"/>
          <w:lang w:val="en-US"/>
        </w:rPr>
        <w:t>.</w:t>
      </w:r>
    </w:p>
    <w:p w:rsidR="002D38E7" w:rsidRPr="005A53D6" w:rsidRDefault="002D38E7" w:rsidP="005A53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D38E7" w:rsidRPr="005A53D6" w:rsidRDefault="002D38E7" w:rsidP="005A53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D38E7" w:rsidRPr="005A53D6" w:rsidRDefault="002D38E7" w:rsidP="005A53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D38E7" w:rsidRPr="005A53D6" w:rsidRDefault="002D38E7" w:rsidP="005A53D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38E7" w:rsidRDefault="002D38E7" w:rsidP="00154D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D38E7" w:rsidRPr="00543795" w:rsidRDefault="002D38E7" w:rsidP="00154DDB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D38E7" w:rsidRPr="005A53D6" w:rsidRDefault="002D38E7" w:rsidP="00154DDB">
      <w:pPr>
        <w:spacing w:after="0" w:line="240" w:lineRule="auto"/>
        <w:jc w:val="both"/>
        <w:rPr>
          <w:lang w:val="ro-MO"/>
        </w:rPr>
      </w:pPr>
    </w:p>
    <w:sectPr w:rsidR="002D38E7" w:rsidRPr="005A53D6" w:rsidSect="005A53D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3D6"/>
    <w:rsid w:val="00154DDB"/>
    <w:rsid w:val="002D38E7"/>
    <w:rsid w:val="00543795"/>
    <w:rsid w:val="005A53D6"/>
    <w:rsid w:val="009A4608"/>
    <w:rsid w:val="00D46CD6"/>
    <w:rsid w:val="00EE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0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A53D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53D6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136</Words>
  <Characters>778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2015-10-07T05:45:00Z</cp:lastPrinted>
  <dcterms:created xsi:type="dcterms:W3CDTF">2015-09-23T12:19:00Z</dcterms:created>
  <dcterms:modified xsi:type="dcterms:W3CDTF">2015-10-07T05:45:00Z</dcterms:modified>
</cp:coreProperties>
</file>